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798"/>
        <w:gridCol w:w="4710"/>
        <w:gridCol w:w="4678"/>
      </w:tblGrid>
      <w:tr w:rsidR="00394F06" w:rsidTr="00241238">
        <w:tc>
          <w:tcPr>
            <w:tcW w:w="12186" w:type="dxa"/>
            <w:gridSpan w:val="3"/>
          </w:tcPr>
          <w:p w:rsidR="006306CB" w:rsidRDefault="00E3072A" w:rsidP="006306CB">
            <w:pPr>
              <w:rPr>
                <w:color w:val="FF0000"/>
              </w:rPr>
            </w:pPr>
            <w:r>
              <w:t xml:space="preserve"> </w:t>
            </w:r>
            <w:bookmarkStart w:id="0" w:name="_GoBack"/>
            <w:bookmarkEnd w:id="0"/>
            <w:r w:rsidR="006306CB">
              <w:t xml:space="preserve">                                                                                     </w:t>
            </w:r>
            <w:r w:rsidR="006306CB">
              <w:rPr>
                <w:color w:val="FF0000"/>
              </w:rPr>
              <w:t>Florystyka</w:t>
            </w:r>
            <w:r w:rsidR="001F400C">
              <w:rPr>
                <w:color w:val="FF0000"/>
              </w:rPr>
              <w:t>, niedziela 26</w:t>
            </w:r>
            <w:r w:rsidR="006306CB">
              <w:rPr>
                <w:color w:val="FF0000"/>
              </w:rPr>
              <w:t xml:space="preserve">  października 2025</w:t>
            </w:r>
          </w:p>
          <w:p w:rsidR="00394F06" w:rsidRDefault="006306CB" w:rsidP="006306CB">
            <w:r>
              <w:t xml:space="preserve">                                                                                                              Beata Cybulska </w:t>
            </w:r>
          </w:p>
          <w:p w:rsidR="006306CB" w:rsidRDefault="006306CB" w:rsidP="006306CB">
            <w:r>
              <w:t xml:space="preserve">                                                                                                              Stanisław Babski- sale P3 i P4</w:t>
            </w:r>
            <w:r w:rsidR="00472C59">
              <w:t xml:space="preserve"> 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/>
        </w:tc>
        <w:tc>
          <w:tcPr>
            <w:tcW w:w="4710" w:type="dxa"/>
          </w:tcPr>
          <w:p w:rsidR="00394F06" w:rsidRDefault="00394F06" w:rsidP="00D614C1">
            <w:r>
              <w:t>Semestr I</w:t>
            </w:r>
          </w:p>
        </w:tc>
        <w:tc>
          <w:tcPr>
            <w:tcW w:w="4678" w:type="dxa"/>
          </w:tcPr>
          <w:p w:rsidR="00394F06" w:rsidRDefault="00394F06" w:rsidP="00D614C1">
            <w:r>
              <w:t>Semestr II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8.00 -  8.45</w:t>
            </w:r>
          </w:p>
        </w:tc>
        <w:tc>
          <w:tcPr>
            <w:tcW w:w="4710" w:type="dxa"/>
          </w:tcPr>
          <w:p w:rsidR="00394F06" w:rsidRDefault="00A615F0" w:rsidP="00D614C1">
            <w:r>
              <w:t>Materiałoznawstwo roślinne- (BC)</w:t>
            </w:r>
          </w:p>
        </w:tc>
        <w:tc>
          <w:tcPr>
            <w:tcW w:w="4678" w:type="dxa"/>
          </w:tcPr>
          <w:p w:rsidR="00394F06" w:rsidRDefault="00A615F0" w:rsidP="00D614C1">
            <w:r>
              <w:t>Materiałoznawstwo roślinne- (BC)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8.50 -  9.35</w:t>
            </w:r>
          </w:p>
        </w:tc>
        <w:tc>
          <w:tcPr>
            <w:tcW w:w="4710" w:type="dxa"/>
          </w:tcPr>
          <w:p w:rsidR="00394F06" w:rsidRDefault="00A615F0" w:rsidP="00D614C1">
            <w:r>
              <w:t>Materiałoznawstwo roślinne- (BC)</w:t>
            </w:r>
          </w:p>
        </w:tc>
        <w:tc>
          <w:tcPr>
            <w:tcW w:w="4678" w:type="dxa"/>
          </w:tcPr>
          <w:p w:rsidR="00394F06" w:rsidRDefault="00A615F0" w:rsidP="00D614C1">
            <w:r>
              <w:t>Materiałoznawstwo roślinne- (BC)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9.40 - 10.25</w:t>
            </w:r>
          </w:p>
        </w:tc>
        <w:tc>
          <w:tcPr>
            <w:tcW w:w="4710" w:type="dxa"/>
          </w:tcPr>
          <w:p w:rsidR="00394F06" w:rsidRDefault="00A615F0" w:rsidP="00D614C1">
            <w:r>
              <w:t>Materiałoznawstwo roślinne- (BC)</w:t>
            </w:r>
          </w:p>
        </w:tc>
        <w:tc>
          <w:tcPr>
            <w:tcW w:w="4678" w:type="dxa"/>
          </w:tcPr>
          <w:p w:rsidR="00394F06" w:rsidRDefault="00A615F0" w:rsidP="00D614C1">
            <w:r>
              <w:t>Materiałoznawstwo roślinne- (BC)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10.30 - 11.15</w:t>
            </w:r>
          </w:p>
        </w:tc>
        <w:tc>
          <w:tcPr>
            <w:tcW w:w="4710" w:type="dxa"/>
          </w:tcPr>
          <w:p w:rsidR="00394F06" w:rsidRDefault="00241238" w:rsidP="00D614C1">
            <w:r>
              <w:t>Projektowanie i sprzedaż usług florystycznych- (BC)</w:t>
            </w:r>
          </w:p>
        </w:tc>
        <w:tc>
          <w:tcPr>
            <w:tcW w:w="4678" w:type="dxa"/>
          </w:tcPr>
          <w:p w:rsidR="00394F06" w:rsidRDefault="00241238" w:rsidP="00D614C1">
            <w:r>
              <w:t>Projektowanie i sprzedaż usług florystycznych- (BC)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11.20 – 12.05</w:t>
            </w:r>
          </w:p>
        </w:tc>
        <w:tc>
          <w:tcPr>
            <w:tcW w:w="4710" w:type="dxa"/>
          </w:tcPr>
          <w:p w:rsidR="00394F06" w:rsidRDefault="00241238" w:rsidP="00D614C1">
            <w:r>
              <w:t>Projektowanie i sprzedaż usług florystycznych- (BC)</w:t>
            </w:r>
          </w:p>
        </w:tc>
        <w:tc>
          <w:tcPr>
            <w:tcW w:w="4678" w:type="dxa"/>
          </w:tcPr>
          <w:p w:rsidR="00394F06" w:rsidRDefault="00241238" w:rsidP="00D614C1">
            <w:r>
              <w:t>Projektowanie i sprzedaż usług florystycznych- (BC)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12.10 – 12.55</w:t>
            </w:r>
          </w:p>
        </w:tc>
        <w:tc>
          <w:tcPr>
            <w:tcW w:w="4710" w:type="dxa"/>
          </w:tcPr>
          <w:p w:rsidR="00394F06" w:rsidRDefault="00241238" w:rsidP="00D614C1">
            <w:r>
              <w:t>Projektowanie i sprzedaż usług florystycznych- (BC)</w:t>
            </w:r>
          </w:p>
        </w:tc>
        <w:tc>
          <w:tcPr>
            <w:tcW w:w="4678" w:type="dxa"/>
          </w:tcPr>
          <w:p w:rsidR="00394F06" w:rsidRDefault="00241238" w:rsidP="00D614C1">
            <w:r>
              <w:t>Projektowanie i sprzedaż usług florystycznych- (BC)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13.00 – 13.45</w:t>
            </w:r>
          </w:p>
        </w:tc>
        <w:tc>
          <w:tcPr>
            <w:tcW w:w="4710" w:type="dxa"/>
          </w:tcPr>
          <w:p w:rsidR="00394F06" w:rsidRDefault="00400D71" w:rsidP="00D614C1">
            <w:r>
              <w:t>Wykonywanie kompozycji funeralnych- (SB)</w:t>
            </w:r>
          </w:p>
        </w:tc>
        <w:tc>
          <w:tcPr>
            <w:tcW w:w="4678" w:type="dxa"/>
          </w:tcPr>
          <w:p w:rsidR="00394F06" w:rsidRDefault="00472C59" w:rsidP="00D614C1">
            <w:r>
              <w:t>Wykonywanie kompozycji funeralnych- (SB)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13.50 – 14.35</w:t>
            </w:r>
          </w:p>
        </w:tc>
        <w:tc>
          <w:tcPr>
            <w:tcW w:w="4710" w:type="dxa"/>
          </w:tcPr>
          <w:p w:rsidR="00394F06" w:rsidRDefault="00400D71" w:rsidP="00D614C1">
            <w:r>
              <w:t>Wykonywanie kompozycji funeralnych- (SB)</w:t>
            </w:r>
          </w:p>
        </w:tc>
        <w:tc>
          <w:tcPr>
            <w:tcW w:w="4678" w:type="dxa"/>
          </w:tcPr>
          <w:p w:rsidR="00394F06" w:rsidRDefault="00472C59" w:rsidP="00D614C1">
            <w:r>
              <w:t>Wykonywanie kompozycji funeralnych- (SB)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14.40 – 15.25</w:t>
            </w:r>
          </w:p>
        </w:tc>
        <w:tc>
          <w:tcPr>
            <w:tcW w:w="4710" w:type="dxa"/>
          </w:tcPr>
          <w:p w:rsidR="00394F06" w:rsidRDefault="00400D71" w:rsidP="00D614C1">
            <w:r>
              <w:t>Wykonywanie kompozycji funeralnych- (SB)</w:t>
            </w:r>
          </w:p>
        </w:tc>
        <w:tc>
          <w:tcPr>
            <w:tcW w:w="4678" w:type="dxa"/>
          </w:tcPr>
          <w:p w:rsidR="00394F06" w:rsidRDefault="00472C59" w:rsidP="00D614C1">
            <w:r>
              <w:t>Wykonywanie kompozycji funeralnych- (SB)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15.30 – 16.15</w:t>
            </w:r>
          </w:p>
        </w:tc>
        <w:tc>
          <w:tcPr>
            <w:tcW w:w="4710" w:type="dxa"/>
          </w:tcPr>
          <w:p w:rsidR="00394F06" w:rsidRDefault="00400D71" w:rsidP="00D614C1">
            <w:r>
              <w:t>Wykonywanie kompozycji funeralnych- (SB)</w:t>
            </w:r>
          </w:p>
        </w:tc>
        <w:tc>
          <w:tcPr>
            <w:tcW w:w="4678" w:type="dxa"/>
          </w:tcPr>
          <w:p w:rsidR="00394F06" w:rsidRDefault="00472C59" w:rsidP="00D614C1">
            <w:r>
              <w:t>Wykonywanie kompozycji funeralnych- (SB)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16.20 – 17.05</w:t>
            </w:r>
          </w:p>
        </w:tc>
        <w:tc>
          <w:tcPr>
            <w:tcW w:w="4710" w:type="dxa"/>
          </w:tcPr>
          <w:p w:rsidR="00394F06" w:rsidRDefault="00872554" w:rsidP="00D614C1">
            <w:r>
              <w:t>Projektowanie i sprzedaż usług florystycznych</w:t>
            </w:r>
            <w:r w:rsidR="00472C59">
              <w:t>- (SB)- KI</w:t>
            </w:r>
          </w:p>
        </w:tc>
        <w:tc>
          <w:tcPr>
            <w:tcW w:w="4678" w:type="dxa"/>
          </w:tcPr>
          <w:p w:rsidR="00394F06" w:rsidRDefault="00AE6D3D" w:rsidP="00D614C1">
            <w:r>
              <w:t>Projektowanie i sprzedaż usług florystycznych- (SB)- KI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17.10 – 17.55</w:t>
            </w:r>
          </w:p>
        </w:tc>
        <w:tc>
          <w:tcPr>
            <w:tcW w:w="4710" w:type="dxa"/>
          </w:tcPr>
          <w:p w:rsidR="00394F06" w:rsidRDefault="00AE6D3D" w:rsidP="00D614C1">
            <w:r>
              <w:t>Projektowanie i sprzedaż usług florystycznych- (SB)- KI</w:t>
            </w:r>
          </w:p>
        </w:tc>
        <w:tc>
          <w:tcPr>
            <w:tcW w:w="4678" w:type="dxa"/>
          </w:tcPr>
          <w:p w:rsidR="00394F06" w:rsidRDefault="00AE6D3D" w:rsidP="00D614C1">
            <w:r>
              <w:t>Projektowanie i sprzedaż usług florystycznych- (SB)- KI</w:t>
            </w:r>
          </w:p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18.00 – 18.45</w:t>
            </w:r>
          </w:p>
        </w:tc>
        <w:tc>
          <w:tcPr>
            <w:tcW w:w="4710" w:type="dxa"/>
          </w:tcPr>
          <w:p w:rsidR="00394F06" w:rsidRDefault="00394F06" w:rsidP="00D614C1"/>
        </w:tc>
        <w:tc>
          <w:tcPr>
            <w:tcW w:w="4678" w:type="dxa"/>
          </w:tcPr>
          <w:p w:rsidR="00394F06" w:rsidRDefault="00394F06" w:rsidP="00D614C1"/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18.50 – 19.35</w:t>
            </w:r>
          </w:p>
        </w:tc>
        <w:tc>
          <w:tcPr>
            <w:tcW w:w="4710" w:type="dxa"/>
          </w:tcPr>
          <w:p w:rsidR="00394F06" w:rsidRDefault="00394F06" w:rsidP="00D614C1"/>
        </w:tc>
        <w:tc>
          <w:tcPr>
            <w:tcW w:w="4678" w:type="dxa"/>
          </w:tcPr>
          <w:p w:rsidR="00394F06" w:rsidRDefault="00394F06" w:rsidP="00D614C1"/>
        </w:tc>
      </w:tr>
      <w:tr w:rsidR="00394F06" w:rsidTr="00241238">
        <w:tc>
          <w:tcPr>
            <w:tcW w:w="2798" w:type="dxa"/>
          </w:tcPr>
          <w:p w:rsidR="00394F06" w:rsidRDefault="00394F06" w:rsidP="00D614C1">
            <w:r>
              <w:t>19.40 – 20.25</w:t>
            </w:r>
          </w:p>
        </w:tc>
        <w:tc>
          <w:tcPr>
            <w:tcW w:w="4710" w:type="dxa"/>
          </w:tcPr>
          <w:p w:rsidR="00394F06" w:rsidRDefault="00394F06" w:rsidP="00D614C1"/>
        </w:tc>
        <w:tc>
          <w:tcPr>
            <w:tcW w:w="4678" w:type="dxa"/>
          </w:tcPr>
          <w:p w:rsidR="00394F06" w:rsidRDefault="00394F06" w:rsidP="00D614C1"/>
        </w:tc>
      </w:tr>
    </w:tbl>
    <w:p w:rsidR="00723A60" w:rsidRPr="00D614C1" w:rsidRDefault="00723A60" w:rsidP="00D614C1"/>
    <w:sectPr w:rsidR="00723A60" w:rsidRPr="00D614C1" w:rsidSect="006A6477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5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6477"/>
    <w:rsid w:val="00135DEF"/>
    <w:rsid w:val="001F400C"/>
    <w:rsid w:val="00241238"/>
    <w:rsid w:val="0025287D"/>
    <w:rsid w:val="00316302"/>
    <w:rsid w:val="00394F06"/>
    <w:rsid w:val="00400D71"/>
    <w:rsid w:val="00472C59"/>
    <w:rsid w:val="00515C78"/>
    <w:rsid w:val="005300A0"/>
    <w:rsid w:val="005920BD"/>
    <w:rsid w:val="006306CB"/>
    <w:rsid w:val="006A6477"/>
    <w:rsid w:val="00723A60"/>
    <w:rsid w:val="00872554"/>
    <w:rsid w:val="00A615F0"/>
    <w:rsid w:val="00AA5EC7"/>
    <w:rsid w:val="00AE6D3D"/>
    <w:rsid w:val="00C13AA4"/>
    <w:rsid w:val="00C15381"/>
    <w:rsid w:val="00D614C1"/>
    <w:rsid w:val="00E21B55"/>
    <w:rsid w:val="00E307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AD1CEAF"/>
  <w15:chartTrackingRefBased/>
  <w15:docId w15:val="{1E13E659-C58B-4089-A63E-4B2D1EF3694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A647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6A64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78856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BAC7424-C5EF-4DA3-B1C6-6DC864C9D52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244</Words>
  <Characters>1469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Małgorzata Androsiuk</dc:creator>
  <cp:keywords/>
  <dc:description/>
  <cp:lastModifiedBy>Małgorzata Androsiuk</cp:lastModifiedBy>
  <cp:revision>5</cp:revision>
  <dcterms:created xsi:type="dcterms:W3CDTF">2025-10-23T09:00:00Z</dcterms:created>
  <dcterms:modified xsi:type="dcterms:W3CDTF">2025-10-23T09:14:00Z</dcterms:modified>
</cp:coreProperties>
</file>